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872DC" w14:textId="5ED933AB" w:rsidR="00FD3C9F" w:rsidRDefault="00FD3C9F"/>
    <w:p w14:paraId="1C2A0288" w14:textId="626A4F11" w:rsidR="00F82FC4" w:rsidRPr="00F82FC4" w:rsidRDefault="00F82FC4" w:rsidP="00F82FC4">
      <w:pPr>
        <w:shd w:val="clear" w:color="auto" w:fill="FFFFFF"/>
        <w:spacing w:after="0" w:line="240" w:lineRule="auto"/>
        <w:ind w:left="1077"/>
        <w:jc w:val="center"/>
        <w:rPr>
          <w:rFonts w:ascii="Calibri" w:eastAsia="Times New Roman" w:hAnsi="Calibri" w:cs="Calibri"/>
          <w:b/>
          <w:bCs/>
          <w:color w:val="222222"/>
          <w:sz w:val="32"/>
          <w:szCs w:val="32"/>
          <w:u w:val="single"/>
          <w:lang w:eastAsia="hu-HU"/>
        </w:rPr>
      </w:pPr>
      <w:r w:rsidRPr="00F82FC4">
        <w:rPr>
          <w:rFonts w:ascii="Calibri" w:eastAsia="Times New Roman" w:hAnsi="Calibri" w:cs="Calibri"/>
          <w:b/>
          <w:bCs/>
          <w:color w:val="222222"/>
          <w:sz w:val="32"/>
          <w:szCs w:val="32"/>
          <w:u w:val="single"/>
          <w:lang w:eastAsia="hu-HU"/>
        </w:rPr>
        <w:t>RENDEZVÉNY ÉS ÜLÉSTERV 2022. ÉV</w:t>
      </w:r>
    </w:p>
    <w:p w14:paraId="23682275" w14:textId="61EB11ED" w:rsidR="00F82FC4" w:rsidRPr="00F82FC4" w:rsidRDefault="00F82FC4" w:rsidP="00F82FC4">
      <w:pPr>
        <w:shd w:val="clear" w:color="auto" w:fill="FFFFFF"/>
        <w:spacing w:after="0" w:line="240" w:lineRule="auto"/>
        <w:ind w:left="1077"/>
        <w:jc w:val="center"/>
        <w:rPr>
          <w:rFonts w:ascii="Calibri" w:eastAsia="Times New Roman" w:hAnsi="Calibri" w:cs="Calibri"/>
          <w:b/>
          <w:bCs/>
          <w:color w:val="222222"/>
          <w:sz w:val="32"/>
          <w:szCs w:val="32"/>
          <w:u w:val="single"/>
          <w:lang w:eastAsia="hu-HU"/>
        </w:rPr>
      </w:pPr>
      <w:r w:rsidRPr="00F82FC4">
        <w:rPr>
          <w:rFonts w:ascii="Calibri" w:eastAsia="Times New Roman" w:hAnsi="Calibri" w:cs="Calibri"/>
          <w:b/>
          <w:bCs/>
          <w:color w:val="222222"/>
          <w:sz w:val="32"/>
          <w:szCs w:val="32"/>
          <w:u w:val="single"/>
          <w:lang w:eastAsia="hu-HU"/>
        </w:rPr>
        <w:t>MFTK Egyesület</w:t>
      </w:r>
    </w:p>
    <w:p w14:paraId="3E6BE05E" w14:textId="4B8B53CF" w:rsidR="00F82FC4" w:rsidRDefault="00F82FC4" w:rsidP="00F82FC4">
      <w:pPr>
        <w:shd w:val="clear" w:color="auto" w:fill="FFFFFF"/>
        <w:spacing w:after="0" w:line="240" w:lineRule="auto"/>
        <w:ind w:left="1077"/>
        <w:jc w:val="center"/>
        <w:rPr>
          <w:rFonts w:ascii="Calibri" w:eastAsia="Times New Roman" w:hAnsi="Calibri" w:cs="Calibri"/>
          <w:b/>
          <w:bCs/>
          <w:color w:val="222222"/>
          <w:sz w:val="32"/>
          <w:szCs w:val="32"/>
          <w:lang w:eastAsia="hu-HU"/>
        </w:rPr>
      </w:pPr>
    </w:p>
    <w:p w14:paraId="3B1B07FD" w14:textId="77777777" w:rsidR="00F82FC4" w:rsidRPr="00F82FC4" w:rsidRDefault="00F82FC4" w:rsidP="00F82FC4">
      <w:pPr>
        <w:shd w:val="clear" w:color="auto" w:fill="FFFFFF"/>
        <w:spacing w:after="0" w:line="240" w:lineRule="auto"/>
        <w:ind w:left="1077"/>
        <w:jc w:val="center"/>
        <w:rPr>
          <w:rFonts w:ascii="Calibri" w:eastAsia="Times New Roman" w:hAnsi="Calibri" w:cs="Calibri"/>
          <w:color w:val="222222"/>
          <w:lang w:eastAsia="hu-HU"/>
        </w:rPr>
      </w:pPr>
    </w:p>
    <w:p w14:paraId="7D6E3808" w14:textId="77777777" w:rsidR="00F82FC4" w:rsidRPr="00F82FC4" w:rsidRDefault="00F82FC4" w:rsidP="00F82FC4">
      <w:pPr>
        <w:shd w:val="clear" w:color="auto" w:fill="FFFFFF"/>
        <w:spacing w:after="0" w:line="240" w:lineRule="auto"/>
        <w:ind w:left="1077"/>
        <w:jc w:val="both"/>
        <w:rPr>
          <w:rFonts w:ascii="Calibri" w:eastAsia="Times New Roman" w:hAnsi="Calibri" w:cs="Calibri"/>
          <w:color w:val="222222"/>
          <w:lang w:eastAsia="hu-HU"/>
        </w:rPr>
      </w:pPr>
      <w:r w:rsidRPr="00F82FC4">
        <w:rPr>
          <w:rFonts w:ascii="Calibri" w:eastAsia="Times New Roman" w:hAnsi="Calibri" w:cs="Calibri"/>
          <w:color w:val="FF0000"/>
          <w:sz w:val="24"/>
          <w:szCs w:val="24"/>
          <w:u w:val="single"/>
          <w:lang w:eastAsia="hu-HU"/>
        </w:rPr>
        <w:t>Elnökségi ülések</w:t>
      </w:r>
      <w:r w:rsidRPr="00F82FC4">
        <w:rPr>
          <w:rFonts w:ascii="Calibri" w:eastAsia="Times New Roman" w:hAnsi="Calibri" w:cs="Calibri"/>
          <w:color w:val="FF0000"/>
          <w:sz w:val="24"/>
          <w:szCs w:val="24"/>
          <w:lang w:eastAsia="hu-HU"/>
        </w:rPr>
        <w:t>:</w:t>
      </w:r>
    </w:p>
    <w:p w14:paraId="0868993C" w14:textId="6B15C0E7" w:rsidR="00F82FC4" w:rsidRDefault="00F82FC4" w:rsidP="00F82FC4">
      <w:pPr>
        <w:shd w:val="clear" w:color="auto" w:fill="FFFFFF"/>
        <w:spacing w:after="0" w:line="240" w:lineRule="auto"/>
        <w:ind w:left="1077"/>
        <w:jc w:val="both"/>
        <w:rPr>
          <w:rFonts w:ascii="Calibri" w:eastAsia="Times New Roman" w:hAnsi="Calibri" w:cs="Calibri"/>
          <w:color w:val="222222"/>
          <w:sz w:val="24"/>
          <w:szCs w:val="24"/>
          <w:lang w:eastAsia="hu-HU"/>
        </w:rPr>
      </w:pPr>
      <w:r w:rsidRPr="00F82FC4">
        <w:rPr>
          <w:rFonts w:ascii="Calibri" w:eastAsia="Times New Roman" w:hAnsi="Calibri" w:cs="Calibri"/>
          <w:color w:val="222222"/>
          <w:sz w:val="24"/>
          <w:szCs w:val="24"/>
          <w:lang w:eastAsia="hu-HU"/>
        </w:rPr>
        <w:t xml:space="preserve">Február, </w:t>
      </w:r>
      <w:r>
        <w:rPr>
          <w:rFonts w:ascii="Calibri" w:eastAsia="Times New Roman" w:hAnsi="Calibri" w:cs="Calibri"/>
          <w:color w:val="222222"/>
          <w:sz w:val="24"/>
          <w:szCs w:val="24"/>
          <w:lang w:eastAsia="hu-HU"/>
        </w:rPr>
        <w:t>m</w:t>
      </w:r>
      <w:r w:rsidRPr="00F82FC4">
        <w:rPr>
          <w:rFonts w:ascii="Calibri" w:eastAsia="Times New Roman" w:hAnsi="Calibri" w:cs="Calibri"/>
          <w:color w:val="222222"/>
          <w:sz w:val="24"/>
          <w:szCs w:val="24"/>
          <w:lang w:eastAsia="hu-HU"/>
        </w:rPr>
        <w:t>árcius, május, június, augusztus, szeptember, november, december</w:t>
      </w:r>
    </w:p>
    <w:p w14:paraId="475FF755" w14:textId="77777777" w:rsidR="00F82FC4" w:rsidRPr="00F82FC4" w:rsidRDefault="00F82FC4" w:rsidP="00F82FC4">
      <w:pPr>
        <w:shd w:val="clear" w:color="auto" w:fill="FFFFFF"/>
        <w:spacing w:after="0" w:line="240" w:lineRule="auto"/>
        <w:ind w:left="1077"/>
        <w:jc w:val="both"/>
        <w:rPr>
          <w:rFonts w:ascii="Calibri" w:eastAsia="Times New Roman" w:hAnsi="Calibri" w:cs="Calibri"/>
          <w:color w:val="222222"/>
          <w:lang w:eastAsia="hu-HU"/>
        </w:rPr>
      </w:pPr>
    </w:p>
    <w:p w14:paraId="2FCB5A81" w14:textId="7C1E58D1" w:rsidR="00F82FC4" w:rsidRDefault="00F82FC4" w:rsidP="00F82FC4">
      <w:pPr>
        <w:shd w:val="clear" w:color="auto" w:fill="FFFFFF"/>
        <w:spacing w:after="0" w:line="240" w:lineRule="auto"/>
        <w:ind w:left="1077"/>
        <w:jc w:val="both"/>
        <w:rPr>
          <w:rFonts w:ascii="Calibri" w:eastAsia="Times New Roman" w:hAnsi="Calibri" w:cs="Calibri"/>
          <w:color w:val="FF0000"/>
          <w:sz w:val="24"/>
          <w:szCs w:val="24"/>
          <w:u w:val="single"/>
          <w:lang w:eastAsia="hu-HU"/>
        </w:rPr>
      </w:pPr>
      <w:r w:rsidRPr="00F82FC4">
        <w:rPr>
          <w:rFonts w:ascii="Calibri" w:eastAsia="Times New Roman" w:hAnsi="Calibri" w:cs="Calibri"/>
          <w:color w:val="FF0000"/>
          <w:sz w:val="24"/>
          <w:szCs w:val="24"/>
          <w:u w:val="single"/>
          <w:lang w:eastAsia="hu-HU"/>
        </w:rPr>
        <w:t>Szakmai út:</w:t>
      </w:r>
    </w:p>
    <w:p w14:paraId="33423E37" w14:textId="77777777" w:rsidR="00797397" w:rsidRPr="00F82FC4" w:rsidRDefault="00797397" w:rsidP="00F82FC4">
      <w:pPr>
        <w:shd w:val="clear" w:color="auto" w:fill="FFFFFF"/>
        <w:spacing w:after="0" w:line="240" w:lineRule="auto"/>
        <w:ind w:left="1077"/>
        <w:jc w:val="both"/>
        <w:rPr>
          <w:rFonts w:ascii="Calibri" w:eastAsia="Times New Roman" w:hAnsi="Calibri" w:cs="Calibri"/>
          <w:color w:val="222222"/>
          <w:u w:val="single"/>
          <w:lang w:eastAsia="hu-HU"/>
        </w:rPr>
      </w:pPr>
    </w:p>
    <w:p w14:paraId="275BDA2F" w14:textId="0DC84210" w:rsidR="00F82FC4" w:rsidRDefault="00F82FC4" w:rsidP="00F82FC4">
      <w:pPr>
        <w:shd w:val="clear" w:color="auto" w:fill="FFFFFF"/>
        <w:spacing w:line="233" w:lineRule="atLeast"/>
        <w:ind w:left="720"/>
        <w:jc w:val="both"/>
        <w:rPr>
          <w:rFonts w:ascii="Calibri" w:eastAsia="Times New Roman" w:hAnsi="Calibri" w:cs="Calibri"/>
          <w:color w:val="222222"/>
          <w:sz w:val="24"/>
          <w:szCs w:val="24"/>
          <w:lang w:eastAsia="hu-HU"/>
        </w:rPr>
      </w:pPr>
      <w:r w:rsidRPr="00F82FC4">
        <w:rPr>
          <w:rFonts w:ascii="Times New Roman" w:eastAsia="Times New Roman" w:hAnsi="Times New Roman" w:cs="Times New Roman"/>
          <w:color w:val="222222"/>
          <w:sz w:val="14"/>
          <w:szCs w:val="14"/>
          <w:lang w:eastAsia="hu-HU"/>
        </w:rPr>
        <w:t>  </w:t>
      </w:r>
      <w:r w:rsidRPr="00F82FC4">
        <w:rPr>
          <w:rFonts w:ascii="Calibri" w:eastAsia="Times New Roman" w:hAnsi="Calibri" w:cs="Calibri"/>
          <w:color w:val="222222"/>
          <w:sz w:val="24"/>
          <w:szCs w:val="24"/>
          <w:lang w:eastAsia="hu-HU"/>
        </w:rPr>
        <w:t>A pandémia függvényében</w:t>
      </w:r>
      <w:r>
        <w:rPr>
          <w:rFonts w:ascii="Calibri" w:eastAsia="Times New Roman" w:hAnsi="Calibri" w:cs="Calibri"/>
          <w:color w:val="222222"/>
          <w:sz w:val="24"/>
          <w:szCs w:val="24"/>
          <w:lang w:eastAsia="hu-HU"/>
        </w:rPr>
        <w:t xml:space="preserve">: Szeptember hónapra betervezve az elhalasztott </w:t>
      </w:r>
      <w:proofErr w:type="gramStart"/>
      <w:r>
        <w:rPr>
          <w:rFonts w:ascii="Calibri" w:eastAsia="Times New Roman" w:hAnsi="Calibri" w:cs="Calibri"/>
          <w:color w:val="222222"/>
          <w:sz w:val="24"/>
          <w:szCs w:val="24"/>
          <w:lang w:eastAsia="hu-HU"/>
        </w:rPr>
        <w:t>„ Erdélyi</w:t>
      </w:r>
      <w:proofErr w:type="gramEnd"/>
      <w:r>
        <w:rPr>
          <w:rFonts w:ascii="Calibri" w:eastAsia="Times New Roman" w:hAnsi="Calibri" w:cs="Calibri"/>
          <w:color w:val="222222"/>
          <w:sz w:val="24"/>
          <w:szCs w:val="24"/>
          <w:lang w:eastAsia="hu-HU"/>
        </w:rPr>
        <w:t xml:space="preserve"> barangolások „ négy napos </w:t>
      </w:r>
      <w:r w:rsidR="00797397">
        <w:rPr>
          <w:rFonts w:ascii="Calibri" w:eastAsia="Times New Roman" w:hAnsi="Calibri" w:cs="Calibri"/>
          <w:color w:val="222222"/>
          <w:sz w:val="24"/>
          <w:szCs w:val="24"/>
          <w:lang w:eastAsia="hu-HU"/>
        </w:rPr>
        <w:t xml:space="preserve">                            s</w:t>
      </w:r>
      <w:r w:rsidR="00797397">
        <w:rPr>
          <w:rFonts w:ascii="Calibri" w:eastAsia="Times New Roman" w:hAnsi="Calibri" w:cs="Calibri"/>
          <w:color w:val="222222"/>
          <w:sz w:val="24"/>
          <w:szCs w:val="24"/>
          <w:lang w:eastAsia="hu-HU"/>
        </w:rPr>
        <w:t>zakmai út.</w:t>
      </w:r>
    </w:p>
    <w:p w14:paraId="09CE1651" w14:textId="1F3FA43E" w:rsidR="00F82FC4" w:rsidRPr="00F82FC4" w:rsidRDefault="00797397" w:rsidP="000E414F">
      <w:pPr>
        <w:shd w:val="clear" w:color="auto" w:fill="FFFFFF"/>
        <w:spacing w:line="233" w:lineRule="atLeast"/>
        <w:ind w:left="720"/>
        <w:jc w:val="both"/>
        <w:rPr>
          <w:rFonts w:ascii="Calibri" w:eastAsia="Times New Roman" w:hAnsi="Calibri" w:cs="Calibri"/>
          <w:color w:val="222222"/>
          <w:u w:val="single"/>
          <w:lang w:eastAsia="hu-HU"/>
        </w:rPr>
      </w:pPr>
      <w:r>
        <w:rPr>
          <w:rFonts w:ascii="Calibri" w:eastAsia="Times New Roman" w:hAnsi="Calibri" w:cs="Calibri"/>
          <w:color w:val="222222"/>
          <w:sz w:val="24"/>
          <w:szCs w:val="24"/>
          <w:lang w:eastAsia="hu-HU"/>
        </w:rPr>
        <w:t xml:space="preserve">     </w:t>
      </w:r>
      <w:r w:rsidR="00F82FC4" w:rsidRPr="00F82FC4">
        <w:rPr>
          <w:rFonts w:ascii="Calibri" w:eastAsia="Times New Roman" w:hAnsi="Calibri" w:cs="Calibri"/>
          <w:color w:val="FF0000"/>
          <w:sz w:val="24"/>
          <w:szCs w:val="24"/>
          <w:u w:val="single"/>
          <w:lang w:eastAsia="hu-HU"/>
        </w:rPr>
        <w:t>Konferenciák:</w:t>
      </w:r>
    </w:p>
    <w:p w14:paraId="423AE1B7" w14:textId="77777777" w:rsidR="00F82FC4" w:rsidRPr="00F82FC4" w:rsidRDefault="00F82FC4" w:rsidP="00F82FC4">
      <w:pPr>
        <w:shd w:val="clear" w:color="auto" w:fill="FFFFFF"/>
        <w:spacing w:after="0" w:line="240" w:lineRule="auto"/>
        <w:ind w:left="1077"/>
        <w:jc w:val="both"/>
        <w:rPr>
          <w:rFonts w:ascii="Calibri" w:eastAsia="Times New Roman" w:hAnsi="Calibri" w:cs="Calibri"/>
          <w:color w:val="222222"/>
          <w:lang w:eastAsia="hu-HU"/>
        </w:rPr>
      </w:pPr>
      <w:r w:rsidRPr="00F82FC4">
        <w:rPr>
          <w:rFonts w:ascii="Calibri" w:eastAsia="Times New Roman" w:hAnsi="Calibri" w:cs="Calibri"/>
          <w:color w:val="FF0000"/>
          <w:sz w:val="24"/>
          <w:szCs w:val="24"/>
          <w:lang w:eastAsia="hu-HU"/>
        </w:rPr>
        <w:t> </w:t>
      </w:r>
    </w:p>
    <w:p w14:paraId="67F1FD79" w14:textId="77777777" w:rsidR="00F82FC4" w:rsidRPr="00F82FC4" w:rsidRDefault="00F82FC4" w:rsidP="00F82FC4">
      <w:pPr>
        <w:shd w:val="clear" w:color="auto" w:fill="FFFFFF"/>
        <w:spacing w:after="0" w:line="240" w:lineRule="auto"/>
        <w:ind w:left="1077"/>
        <w:jc w:val="both"/>
        <w:rPr>
          <w:rFonts w:ascii="Calibri" w:eastAsia="Times New Roman" w:hAnsi="Calibri" w:cs="Calibri"/>
          <w:color w:val="222222"/>
          <w:lang w:eastAsia="hu-HU"/>
        </w:rPr>
      </w:pPr>
      <w:r w:rsidRPr="00F82FC4">
        <w:rPr>
          <w:rFonts w:ascii="Calibri" w:eastAsia="Times New Roman" w:hAnsi="Calibri" w:cs="Calibri"/>
          <w:color w:val="222222"/>
          <w:sz w:val="24"/>
          <w:szCs w:val="24"/>
          <w:lang w:eastAsia="hu-HU"/>
        </w:rPr>
        <w:t>Az elnökség továbbra is folytatni kívánja az előző évek gyakorlatát, mely szerint a konferenciák napirendi pontjainak véglegesítése az azt megelőző elnökségi ülésen fog megtörténni. Az elnökség ezzel biztosítani szeretné, hogy a tagság az akkor éppen aktuális témákról kaphasson tájékoztatást.</w:t>
      </w:r>
    </w:p>
    <w:p w14:paraId="4995FC8C" w14:textId="77777777" w:rsidR="00F82FC4" w:rsidRPr="00F82FC4" w:rsidRDefault="00F82FC4" w:rsidP="00F82FC4">
      <w:pPr>
        <w:shd w:val="clear" w:color="auto" w:fill="FFFFFF"/>
        <w:spacing w:after="0" w:line="240" w:lineRule="auto"/>
        <w:ind w:left="1077"/>
        <w:jc w:val="both"/>
        <w:rPr>
          <w:rFonts w:ascii="Calibri" w:eastAsia="Times New Roman" w:hAnsi="Calibri" w:cs="Calibri"/>
          <w:color w:val="222222"/>
          <w:lang w:eastAsia="hu-HU"/>
        </w:rPr>
      </w:pPr>
      <w:r w:rsidRPr="00F82FC4">
        <w:rPr>
          <w:rFonts w:ascii="Calibri" w:eastAsia="Times New Roman" w:hAnsi="Calibri" w:cs="Calibri"/>
          <w:color w:val="FF0000"/>
          <w:sz w:val="24"/>
          <w:szCs w:val="24"/>
          <w:lang w:eastAsia="hu-HU"/>
        </w:rPr>
        <w:t> </w:t>
      </w:r>
    </w:p>
    <w:p w14:paraId="1A066ECA" w14:textId="77777777" w:rsidR="00F82FC4" w:rsidRPr="00F82FC4" w:rsidRDefault="00F82FC4" w:rsidP="00F82FC4">
      <w:pPr>
        <w:shd w:val="clear" w:color="auto" w:fill="FFFFFF"/>
        <w:spacing w:after="0" w:line="240" w:lineRule="auto"/>
        <w:ind w:left="1077"/>
        <w:jc w:val="both"/>
        <w:rPr>
          <w:rFonts w:ascii="Calibri" w:eastAsia="Times New Roman" w:hAnsi="Calibri" w:cs="Calibri"/>
          <w:color w:val="222222"/>
          <w:lang w:eastAsia="hu-HU"/>
        </w:rPr>
      </w:pPr>
      <w:r w:rsidRPr="00F82FC4">
        <w:rPr>
          <w:rFonts w:ascii="Calibri" w:eastAsia="Times New Roman" w:hAnsi="Calibri" w:cs="Calibri"/>
          <w:b/>
          <w:bCs/>
          <w:color w:val="222222"/>
          <w:sz w:val="24"/>
          <w:szCs w:val="24"/>
          <w:u w:val="single"/>
          <w:lang w:eastAsia="hu-HU"/>
        </w:rPr>
        <w:t>Március-április</w:t>
      </w:r>
      <w:r w:rsidRPr="00F82FC4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hu-HU"/>
        </w:rPr>
        <w:t>:</w:t>
      </w:r>
    </w:p>
    <w:p w14:paraId="03D4EC64" w14:textId="2B59DEF8" w:rsidR="00F82FC4" w:rsidRPr="00F82FC4" w:rsidRDefault="00797397" w:rsidP="00F82FC4">
      <w:pPr>
        <w:shd w:val="clear" w:color="auto" w:fill="FFFFFF"/>
        <w:spacing w:line="233" w:lineRule="atLeast"/>
        <w:ind w:left="720"/>
        <w:jc w:val="both"/>
        <w:rPr>
          <w:rFonts w:ascii="Calibri" w:eastAsia="Times New Roman" w:hAnsi="Calibri" w:cs="Calibri"/>
          <w:color w:val="222222"/>
          <w:lang w:eastAsia="hu-HU"/>
        </w:rPr>
      </w:pPr>
      <w:proofErr w:type="gramStart"/>
      <w:r>
        <w:rPr>
          <w:rFonts w:ascii="Wingdings" w:eastAsia="Times New Roman" w:hAnsi="Wingdings" w:cs="Calibri"/>
          <w:color w:val="222222"/>
          <w:sz w:val="24"/>
          <w:szCs w:val="24"/>
          <w:lang w:eastAsia="hu-HU"/>
        </w:rPr>
        <w:t xml:space="preserve"> </w:t>
      </w:r>
      <w:r w:rsidR="00F82FC4" w:rsidRPr="00F82FC4">
        <w:rPr>
          <w:rFonts w:ascii="Times New Roman" w:eastAsia="Times New Roman" w:hAnsi="Times New Roman" w:cs="Times New Roman"/>
          <w:color w:val="222222"/>
          <w:sz w:val="14"/>
          <w:szCs w:val="14"/>
          <w:lang w:eastAsia="hu-HU"/>
        </w:rPr>
        <w:t>  </w:t>
      </w:r>
      <w:r w:rsidR="00F82FC4" w:rsidRPr="00F82FC4">
        <w:rPr>
          <w:rFonts w:ascii="Calibri" w:eastAsia="Times New Roman" w:hAnsi="Calibri" w:cs="Calibri"/>
          <w:color w:val="222222"/>
          <w:sz w:val="24"/>
          <w:szCs w:val="24"/>
          <w:lang w:eastAsia="hu-HU"/>
        </w:rPr>
        <w:t>A</w:t>
      </w:r>
      <w:proofErr w:type="gramEnd"/>
      <w:r w:rsidR="00F82FC4" w:rsidRPr="00F82FC4">
        <w:rPr>
          <w:rFonts w:ascii="Calibri" w:eastAsia="Times New Roman" w:hAnsi="Calibri" w:cs="Calibri"/>
          <w:color w:val="222222"/>
          <w:sz w:val="24"/>
          <w:szCs w:val="24"/>
          <w:lang w:eastAsia="hu-HU"/>
        </w:rPr>
        <w:t xml:space="preserve"> katasztrófavédelem feladatai. Tűzvédelem, polgári védelem, iparbiztonság, kéményseprés Előadó: </w:t>
      </w:r>
      <w:proofErr w:type="spellStart"/>
      <w:r w:rsidR="00F82FC4" w:rsidRPr="00F82FC4">
        <w:rPr>
          <w:rFonts w:ascii="Calibri" w:eastAsia="Times New Roman" w:hAnsi="Calibri" w:cs="Calibri"/>
          <w:color w:val="222222"/>
          <w:sz w:val="24"/>
          <w:szCs w:val="24"/>
          <w:lang w:eastAsia="hu-HU"/>
        </w:rPr>
        <w:t>Gerebenics</w:t>
      </w:r>
      <w:proofErr w:type="spellEnd"/>
      <w:r w:rsidR="00F82FC4" w:rsidRPr="00F82FC4">
        <w:rPr>
          <w:rFonts w:ascii="Calibri" w:eastAsia="Times New Roman" w:hAnsi="Calibri" w:cs="Calibri"/>
          <w:color w:val="222222"/>
          <w:sz w:val="24"/>
          <w:szCs w:val="24"/>
          <w:lang w:eastAsia="hu-HU"/>
        </w:rPr>
        <w:t xml:space="preserve"> </w:t>
      </w:r>
      <w:r>
        <w:rPr>
          <w:rFonts w:ascii="Calibri" w:eastAsia="Times New Roman" w:hAnsi="Calibri" w:cs="Calibri"/>
          <w:color w:val="222222"/>
          <w:sz w:val="24"/>
          <w:szCs w:val="24"/>
          <w:lang w:eastAsia="hu-HU"/>
        </w:rPr>
        <w:t xml:space="preserve">             </w:t>
      </w:r>
      <w:r w:rsidR="00F82FC4" w:rsidRPr="00F82FC4">
        <w:rPr>
          <w:rFonts w:ascii="Calibri" w:eastAsia="Times New Roman" w:hAnsi="Calibri" w:cs="Calibri"/>
          <w:color w:val="222222"/>
          <w:sz w:val="24"/>
          <w:szCs w:val="24"/>
          <w:lang w:eastAsia="hu-HU"/>
        </w:rPr>
        <w:t xml:space="preserve">Károly </w:t>
      </w:r>
      <w:proofErr w:type="spellStart"/>
      <w:r w:rsidR="00F82FC4" w:rsidRPr="00F82FC4">
        <w:rPr>
          <w:rFonts w:ascii="Calibri" w:eastAsia="Times New Roman" w:hAnsi="Calibri" w:cs="Calibri"/>
          <w:color w:val="222222"/>
          <w:sz w:val="24"/>
          <w:szCs w:val="24"/>
          <w:lang w:eastAsia="hu-HU"/>
        </w:rPr>
        <w:t>tü</w:t>
      </w:r>
      <w:proofErr w:type="spellEnd"/>
      <w:r w:rsidR="00F82FC4" w:rsidRPr="00F82FC4">
        <w:rPr>
          <w:rFonts w:ascii="Calibri" w:eastAsia="Times New Roman" w:hAnsi="Calibri" w:cs="Calibri"/>
          <w:color w:val="222222"/>
          <w:sz w:val="24"/>
          <w:szCs w:val="24"/>
          <w:lang w:eastAsia="hu-HU"/>
        </w:rPr>
        <w:t xml:space="preserve">. </w:t>
      </w:r>
      <w:proofErr w:type="spellStart"/>
      <w:r w:rsidR="00F82FC4" w:rsidRPr="00F82FC4">
        <w:rPr>
          <w:rFonts w:ascii="Calibri" w:eastAsia="Times New Roman" w:hAnsi="Calibri" w:cs="Calibri"/>
          <w:color w:val="222222"/>
          <w:sz w:val="24"/>
          <w:szCs w:val="24"/>
          <w:lang w:eastAsia="hu-HU"/>
        </w:rPr>
        <w:t>alez</w:t>
      </w:r>
      <w:proofErr w:type="spellEnd"/>
      <w:r w:rsidR="00F82FC4" w:rsidRPr="00F82FC4">
        <w:rPr>
          <w:rFonts w:ascii="Calibri" w:eastAsia="Times New Roman" w:hAnsi="Calibri" w:cs="Calibri"/>
          <w:color w:val="222222"/>
          <w:sz w:val="24"/>
          <w:szCs w:val="24"/>
          <w:lang w:eastAsia="hu-HU"/>
        </w:rPr>
        <w:t>.</w:t>
      </w:r>
    </w:p>
    <w:p w14:paraId="1A7D63DD" w14:textId="5C2D1F77" w:rsidR="00F82FC4" w:rsidRPr="00F82FC4" w:rsidRDefault="00797397" w:rsidP="00F82FC4">
      <w:pPr>
        <w:shd w:val="clear" w:color="auto" w:fill="FFFFFF"/>
        <w:spacing w:line="233" w:lineRule="atLeast"/>
        <w:ind w:left="720"/>
        <w:jc w:val="both"/>
        <w:rPr>
          <w:rFonts w:ascii="Calibri" w:eastAsia="Times New Roman" w:hAnsi="Calibri" w:cs="Calibri"/>
          <w:color w:val="222222"/>
          <w:lang w:eastAsia="hu-HU"/>
        </w:rPr>
      </w:pPr>
      <w:proofErr w:type="gramStart"/>
      <w:r>
        <w:rPr>
          <w:rFonts w:ascii="Wingdings" w:eastAsia="Times New Roman" w:hAnsi="Wingdings" w:cs="Calibri"/>
          <w:color w:val="222222"/>
          <w:sz w:val="24"/>
          <w:szCs w:val="24"/>
          <w:lang w:eastAsia="hu-HU"/>
        </w:rPr>
        <w:t xml:space="preserve"> </w:t>
      </w:r>
      <w:r w:rsidR="00F82FC4" w:rsidRPr="00F82FC4">
        <w:rPr>
          <w:rFonts w:ascii="Times New Roman" w:eastAsia="Times New Roman" w:hAnsi="Times New Roman" w:cs="Times New Roman"/>
          <w:color w:val="222222"/>
          <w:sz w:val="14"/>
          <w:szCs w:val="14"/>
          <w:lang w:eastAsia="hu-HU"/>
        </w:rPr>
        <w:t>  </w:t>
      </w:r>
      <w:r w:rsidR="00F82FC4" w:rsidRPr="00F82FC4">
        <w:rPr>
          <w:rFonts w:ascii="Calibri" w:eastAsia="Times New Roman" w:hAnsi="Calibri" w:cs="Calibri"/>
          <w:color w:val="222222"/>
          <w:sz w:val="24"/>
          <w:szCs w:val="24"/>
          <w:lang w:eastAsia="hu-HU"/>
        </w:rPr>
        <w:t>Az</w:t>
      </w:r>
      <w:proofErr w:type="gramEnd"/>
      <w:r w:rsidR="00F82FC4" w:rsidRPr="00F82FC4">
        <w:rPr>
          <w:rFonts w:ascii="Calibri" w:eastAsia="Times New Roman" w:hAnsi="Calibri" w:cs="Calibri"/>
          <w:color w:val="222222"/>
          <w:sz w:val="24"/>
          <w:szCs w:val="24"/>
          <w:lang w:eastAsia="hu-HU"/>
        </w:rPr>
        <w:t xml:space="preserve"> aktuális munkavédelmi és tűzvédelmi feladatok,  a felsőfokú munkavédelmi és tűzvédelmi képzés tartalma a NYE-</w:t>
      </w:r>
      <w:r>
        <w:rPr>
          <w:rFonts w:ascii="Calibri" w:eastAsia="Times New Roman" w:hAnsi="Calibri" w:cs="Calibri"/>
          <w:color w:val="222222"/>
          <w:sz w:val="24"/>
          <w:szCs w:val="24"/>
          <w:lang w:eastAsia="hu-HU"/>
        </w:rPr>
        <w:t xml:space="preserve">   </w:t>
      </w:r>
      <w:proofErr w:type="spellStart"/>
      <w:r w:rsidR="00F82FC4" w:rsidRPr="00F82FC4">
        <w:rPr>
          <w:rFonts w:ascii="Calibri" w:eastAsia="Times New Roman" w:hAnsi="Calibri" w:cs="Calibri"/>
          <w:color w:val="222222"/>
          <w:sz w:val="24"/>
          <w:szCs w:val="24"/>
          <w:lang w:eastAsia="hu-HU"/>
        </w:rPr>
        <w:t>n.</w:t>
      </w:r>
      <w:proofErr w:type="spellEnd"/>
      <w:r w:rsidR="00F82FC4" w:rsidRPr="00F82FC4">
        <w:rPr>
          <w:rFonts w:ascii="Calibri" w:eastAsia="Times New Roman" w:hAnsi="Calibri" w:cs="Calibri"/>
          <w:color w:val="222222"/>
          <w:sz w:val="24"/>
          <w:szCs w:val="24"/>
          <w:lang w:eastAsia="hu-HU"/>
        </w:rPr>
        <w:t xml:space="preserve"> Előadó: dr. Sikolya László</w:t>
      </w:r>
    </w:p>
    <w:p w14:paraId="576CDD37" w14:textId="171BA4CB" w:rsidR="00F82FC4" w:rsidRPr="00F82FC4" w:rsidRDefault="00797397" w:rsidP="00F82FC4">
      <w:pPr>
        <w:shd w:val="clear" w:color="auto" w:fill="FFFFFF"/>
        <w:spacing w:line="233" w:lineRule="atLeast"/>
        <w:ind w:left="720"/>
        <w:jc w:val="both"/>
        <w:rPr>
          <w:rFonts w:ascii="Calibri" w:eastAsia="Times New Roman" w:hAnsi="Calibri" w:cs="Calibri"/>
          <w:color w:val="222222"/>
          <w:lang w:eastAsia="hu-HU"/>
        </w:rPr>
      </w:pPr>
      <w:proofErr w:type="gramStart"/>
      <w:r>
        <w:rPr>
          <w:rFonts w:ascii="Wingdings" w:eastAsia="Times New Roman" w:hAnsi="Wingdings" w:cs="Calibri"/>
          <w:color w:val="222222"/>
          <w:sz w:val="24"/>
          <w:szCs w:val="24"/>
          <w:lang w:eastAsia="hu-HU"/>
        </w:rPr>
        <w:t xml:space="preserve"> </w:t>
      </w:r>
      <w:r w:rsidR="00F82FC4" w:rsidRPr="00F82FC4">
        <w:rPr>
          <w:rFonts w:ascii="Times New Roman" w:eastAsia="Times New Roman" w:hAnsi="Times New Roman" w:cs="Times New Roman"/>
          <w:color w:val="222222"/>
          <w:sz w:val="14"/>
          <w:szCs w:val="14"/>
          <w:lang w:eastAsia="hu-HU"/>
        </w:rPr>
        <w:t>  </w:t>
      </w:r>
      <w:r w:rsidR="00F82FC4" w:rsidRPr="00F82FC4">
        <w:rPr>
          <w:rFonts w:ascii="Calibri" w:eastAsia="Times New Roman" w:hAnsi="Calibri" w:cs="Calibri"/>
          <w:color w:val="222222"/>
          <w:sz w:val="24"/>
          <w:szCs w:val="24"/>
          <w:lang w:eastAsia="hu-HU"/>
        </w:rPr>
        <w:t>Az</w:t>
      </w:r>
      <w:proofErr w:type="gramEnd"/>
      <w:r w:rsidR="00F82FC4" w:rsidRPr="00F82FC4">
        <w:rPr>
          <w:rFonts w:ascii="Calibri" w:eastAsia="Times New Roman" w:hAnsi="Calibri" w:cs="Calibri"/>
          <w:color w:val="222222"/>
          <w:sz w:val="24"/>
          <w:szCs w:val="24"/>
          <w:lang w:eastAsia="hu-HU"/>
        </w:rPr>
        <w:t xml:space="preserve"> aktuális környezetvédelmi feladatok, és a környezetvédelmi szakmérnök képzés tartalma a NYE-</w:t>
      </w:r>
      <w:proofErr w:type="spellStart"/>
      <w:r w:rsidR="00F82FC4" w:rsidRPr="00F82FC4">
        <w:rPr>
          <w:rFonts w:ascii="Calibri" w:eastAsia="Times New Roman" w:hAnsi="Calibri" w:cs="Calibri"/>
          <w:color w:val="222222"/>
          <w:sz w:val="24"/>
          <w:szCs w:val="24"/>
          <w:lang w:eastAsia="hu-HU"/>
        </w:rPr>
        <w:t>n.</w:t>
      </w:r>
      <w:proofErr w:type="spellEnd"/>
      <w:r w:rsidR="00F82FC4" w:rsidRPr="00F82FC4">
        <w:rPr>
          <w:rFonts w:ascii="Calibri" w:eastAsia="Times New Roman" w:hAnsi="Calibri" w:cs="Calibri"/>
          <w:color w:val="222222"/>
          <w:sz w:val="24"/>
          <w:szCs w:val="24"/>
          <w:lang w:eastAsia="hu-HU"/>
        </w:rPr>
        <w:t xml:space="preserve"> Előadó: felkérés alatt</w:t>
      </w:r>
    </w:p>
    <w:p w14:paraId="066F6F36" w14:textId="77777777" w:rsidR="00F82FC4" w:rsidRPr="00F82FC4" w:rsidRDefault="00F82FC4" w:rsidP="00F82FC4">
      <w:pPr>
        <w:shd w:val="clear" w:color="auto" w:fill="FFFFFF"/>
        <w:spacing w:after="0" w:line="240" w:lineRule="auto"/>
        <w:ind w:left="1077"/>
        <w:jc w:val="both"/>
        <w:rPr>
          <w:rFonts w:ascii="Calibri" w:eastAsia="Times New Roman" w:hAnsi="Calibri" w:cs="Calibri"/>
          <w:color w:val="222222"/>
          <w:u w:val="single"/>
          <w:lang w:eastAsia="hu-HU"/>
        </w:rPr>
      </w:pPr>
      <w:r w:rsidRPr="00F82FC4">
        <w:rPr>
          <w:rFonts w:ascii="Calibri" w:eastAsia="Times New Roman" w:hAnsi="Calibri" w:cs="Calibri"/>
          <w:b/>
          <w:bCs/>
          <w:color w:val="222222"/>
          <w:sz w:val="24"/>
          <w:szCs w:val="24"/>
          <w:u w:val="single"/>
          <w:lang w:eastAsia="hu-HU"/>
        </w:rPr>
        <w:t>Május-Június:</w:t>
      </w:r>
    </w:p>
    <w:p w14:paraId="7C0A1121" w14:textId="5833D806" w:rsidR="00F82FC4" w:rsidRPr="00F82FC4" w:rsidRDefault="00797397" w:rsidP="00F82FC4">
      <w:pPr>
        <w:shd w:val="clear" w:color="auto" w:fill="FFFFFF"/>
        <w:spacing w:line="233" w:lineRule="atLeast"/>
        <w:ind w:left="720"/>
        <w:jc w:val="both"/>
        <w:rPr>
          <w:rFonts w:ascii="Calibri" w:eastAsia="Times New Roman" w:hAnsi="Calibri" w:cs="Calibri"/>
          <w:color w:val="222222"/>
          <w:lang w:eastAsia="hu-HU"/>
        </w:rPr>
      </w:pPr>
      <w:r>
        <w:rPr>
          <w:rFonts w:ascii="Wingdings" w:eastAsia="Times New Roman" w:hAnsi="Wingdings" w:cs="Calibri"/>
          <w:color w:val="222222"/>
          <w:sz w:val="24"/>
          <w:szCs w:val="24"/>
          <w:lang w:eastAsia="hu-HU"/>
        </w:rPr>
        <w:t xml:space="preserve"> </w:t>
      </w:r>
      <w:r w:rsidR="00F82FC4" w:rsidRPr="00F82FC4">
        <w:rPr>
          <w:rFonts w:ascii="Times New Roman" w:eastAsia="Times New Roman" w:hAnsi="Times New Roman" w:cs="Times New Roman"/>
          <w:color w:val="222222"/>
          <w:sz w:val="14"/>
          <w:szCs w:val="14"/>
          <w:lang w:eastAsia="hu-HU"/>
        </w:rPr>
        <w:t> </w:t>
      </w:r>
      <w:r w:rsidR="00F82FC4" w:rsidRPr="00F82FC4">
        <w:rPr>
          <w:rFonts w:ascii="Calibri" w:eastAsia="Times New Roman" w:hAnsi="Calibri" w:cs="Calibri"/>
          <w:color w:val="222222"/>
          <w:sz w:val="24"/>
          <w:szCs w:val="24"/>
          <w:lang w:eastAsia="hu-HU"/>
        </w:rPr>
        <w:t>Szabadban végzett munka sajátosságai. Előadó: Durkó Sándor (felkérés alatt)</w:t>
      </w:r>
    </w:p>
    <w:p w14:paraId="294006C4" w14:textId="28994AEA" w:rsidR="00F82FC4" w:rsidRPr="00F82FC4" w:rsidRDefault="00797397" w:rsidP="00F82FC4">
      <w:pPr>
        <w:shd w:val="clear" w:color="auto" w:fill="FFFFFF"/>
        <w:spacing w:line="233" w:lineRule="atLeast"/>
        <w:ind w:left="720"/>
        <w:jc w:val="both"/>
        <w:rPr>
          <w:rFonts w:ascii="Calibri" w:eastAsia="Times New Roman" w:hAnsi="Calibri" w:cs="Calibri"/>
          <w:color w:val="222222"/>
          <w:lang w:eastAsia="hu-HU"/>
        </w:rPr>
      </w:pPr>
      <w:proofErr w:type="gramStart"/>
      <w:r>
        <w:rPr>
          <w:rFonts w:ascii="Wingdings" w:eastAsia="Times New Roman" w:hAnsi="Wingdings" w:cs="Calibri"/>
          <w:color w:val="222222"/>
          <w:sz w:val="24"/>
          <w:szCs w:val="24"/>
          <w:lang w:eastAsia="hu-HU"/>
        </w:rPr>
        <w:t xml:space="preserve"> </w:t>
      </w:r>
      <w:r w:rsidR="00F82FC4" w:rsidRPr="00F82FC4">
        <w:rPr>
          <w:rFonts w:ascii="Times New Roman" w:eastAsia="Times New Roman" w:hAnsi="Times New Roman" w:cs="Times New Roman"/>
          <w:color w:val="222222"/>
          <w:sz w:val="14"/>
          <w:szCs w:val="14"/>
          <w:lang w:eastAsia="hu-HU"/>
        </w:rPr>
        <w:t>  </w:t>
      </w:r>
      <w:r w:rsidR="00F82FC4" w:rsidRPr="00F82FC4">
        <w:rPr>
          <w:rFonts w:ascii="Calibri" w:eastAsia="Times New Roman" w:hAnsi="Calibri" w:cs="Calibri"/>
          <w:color w:val="222222"/>
          <w:sz w:val="24"/>
          <w:szCs w:val="24"/>
          <w:lang w:eastAsia="hu-HU"/>
        </w:rPr>
        <w:t>Az</w:t>
      </w:r>
      <w:proofErr w:type="gramEnd"/>
      <w:r w:rsidR="00F82FC4" w:rsidRPr="00F82FC4">
        <w:rPr>
          <w:rFonts w:ascii="Calibri" w:eastAsia="Times New Roman" w:hAnsi="Calibri" w:cs="Calibri"/>
          <w:color w:val="222222"/>
          <w:sz w:val="24"/>
          <w:szCs w:val="24"/>
          <w:lang w:eastAsia="hu-HU"/>
        </w:rPr>
        <w:t xml:space="preserve"> EU OSHA 2022. akcióprogramja  Előadó: Balogh Katalin ITM</w:t>
      </w:r>
    </w:p>
    <w:p w14:paraId="185056B6" w14:textId="5588C977" w:rsidR="00F82FC4" w:rsidRPr="00F82FC4" w:rsidRDefault="00797397" w:rsidP="00F82FC4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222222"/>
          <w:lang w:eastAsia="hu-HU"/>
        </w:rPr>
      </w:pPr>
      <w:proofErr w:type="gramStart"/>
      <w:r>
        <w:rPr>
          <w:rFonts w:ascii="Wingdings" w:eastAsia="Times New Roman" w:hAnsi="Wingdings" w:cs="Calibri"/>
          <w:color w:val="222222"/>
          <w:sz w:val="24"/>
          <w:szCs w:val="24"/>
          <w:lang w:eastAsia="hu-HU"/>
        </w:rPr>
        <w:t xml:space="preserve"> </w:t>
      </w:r>
      <w:r w:rsidR="00F82FC4" w:rsidRPr="00F82FC4">
        <w:rPr>
          <w:rFonts w:ascii="Times New Roman" w:eastAsia="Times New Roman" w:hAnsi="Times New Roman" w:cs="Times New Roman"/>
          <w:color w:val="222222"/>
          <w:sz w:val="14"/>
          <w:szCs w:val="14"/>
          <w:lang w:eastAsia="hu-HU"/>
        </w:rPr>
        <w:t>  </w:t>
      </w:r>
      <w:r w:rsidR="00F82FC4" w:rsidRPr="00F82FC4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A</w:t>
      </w:r>
      <w:proofErr w:type="gramEnd"/>
      <w:r w:rsidR="00F82FC4" w:rsidRPr="00F82FC4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gépkezelőképzésre vonatkozó 54/2021.(XI.5.)ITM rendelettel kapcsolatos</w:t>
      </w:r>
    </w:p>
    <w:p w14:paraId="5D1B3EDC" w14:textId="77777777" w:rsidR="00F82FC4" w:rsidRPr="00F82FC4" w:rsidRDefault="00F82FC4" w:rsidP="00F82FC4">
      <w:pPr>
        <w:shd w:val="clear" w:color="auto" w:fill="FFFFFF"/>
        <w:spacing w:line="233" w:lineRule="atLeast"/>
        <w:ind w:left="720"/>
        <w:jc w:val="both"/>
        <w:rPr>
          <w:rFonts w:ascii="Calibri" w:eastAsia="Times New Roman" w:hAnsi="Calibri" w:cs="Calibri"/>
          <w:color w:val="222222"/>
          <w:lang w:eastAsia="hu-HU"/>
        </w:rPr>
      </w:pPr>
      <w:r w:rsidRPr="00F82FC4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észrevételek, megállapítások, anomáliák. Előadó: Hajzer Menyhért</w:t>
      </w:r>
    </w:p>
    <w:p w14:paraId="79476758" w14:textId="77777777" w:rsidR="00F82FC4" w:rsidRPr="00F82FC4" w:rsidRDefault="00F82FC4" w:rsidP="00F82FC4">
      <w:pPr>
        <w:shd w:val="clear" w:color="auto" w:fill="FFFFFF"/>
        <w:spacing w:after="0" w:line="240" w:lineRule="auto"/>
        <w:ind w:left="1077"/>
        <w:jc w:val="both"/>
        <w:rPr>
          <w:rFonts w:ascii="Calibri" w:eastAsia="Times New Roman" w:hAnsi="Calibri" w:cs="Calibri"/>
          <w:color w:val="222222"/>
          <w:u w:val="single"/>
          <w:lang w:eastAsia="hu-HU"/>
        </w:rPr>
      </w:pPr>
      <w:r w:rsidRPr="00F82FC4">
        <w:rPr>
          <w:rFonts w:ascii="Calibri" w:eastAsia="Times New Roman" w:hAnsi="Calibri" w:cs="Calibri"/>
          <w:b/>
          <w:bCs/>
          <w:color w:val="222222"/>
          <w:sz w:val="24"/>
          <w:szCs w:val="24"/>
          <w:u w:val="single"/>
          <w:lang w:eastAsia="hu-HU"/>
        </w:rPr>
        <w:t>Szeptember-október:</w:t>
      </w:r>
    </w:p>
    <w:p w14:paraId="43548A9D" w14:textId="22AB9DAA" w:rsidR="00F82FC4" w:rsidRPr="00F82FC4" w:rsidRDefault="00797397" w:rsidP="00F82FC4">
      <w:pPr>
        <w:shd w:val="clear" w:color="auto" w:fill="FFFFFF"/>
        <w:spacing w:line="233" w:lineRule="atLeast"/>
        <w:ind w:left="720"/>
        <w:jc w:val="both"/>
        <w:rPr>
          <w:rFonts w:ascii="Calibri" w:eastAsia="Times New Roman" w:hAnsi="Calibri" w:cs="Calibri"/>
          <w:color w:val="222222"/>
          <w:lang w:eastAsia="hu-HU"/>
        </w:rPr>
      </w:pPr>
      <w:proofErr w:type="gramStart"/>
      <w:r>
        <w:rPr>
          <w:rFonts w:ascii="Wingdings" w:eastAsia="Times New Roman" w:hAnsi="Wingdings" w:cs="Calibri"/>
          <w:color w:val="222222"/>
          <w:sz w:val="24"/>
          <w:szCs w:val="24"/>
          <w:lang w:eastAsia="hu-HU"/>
        </w:rPr>
        <w:t xml:space="preserve"> </w:t>
      </w:r>
      <w:r w:rsidR="00F82FC4" w:rsidRPr="00F82FC4">
        <w:rPr>
          <w:rFonts w:ascii="Times New Roman" w:eastAsia="Times New Roman" w:hAnsi="Times New Roman" w:cs="Times New Roman"/>
          <w:color w:val="222222"/>
          <w:sz w:val="14"/>
          <w:szCs w:val="14"/>
          <w:lang w:eastAsia="hu-HU"/>
        </w:rPr>
        <w:t>  </w:t>
      </w:r>
      <w:r w:rsidR="00F82FC4" w:rsidRPr="00F82FC4">
        <w:rPr>
          <w:rFonts w:ascii="Calibri" w:eastAsia="Times New Roman" w:hAnsi="Calibri" w:cs="Calibri"/>
          <w:color w:val="222222"/>
          <w:sz w:val="24"/>
          <w:szCs w:val="24"/>
          <w:lang w:eastAsia="hu-HU"/>
        </w:rPr>
        <w:t>A</w:t>
      </w:r>
      <w:proofErr w:type="gramEnd"/>
      <w:r w:rsidR="00F82FC4" w:rsidRPr="00F82FC4">
        <w:rPr>
          <w:rFonts w:ascii="Calibri" w:eastAsia="Times New Roman" w:hAnsi="Calibri" w:cs="Calibri"/>
          <w:color w:val="222222"/>
          <w:sz w:val="24"/>
          <w:szCs w:val="24"/>
          <w:lang w:eastAsia="hu-HU"/>
        </w:rPr>
        <w:t xml:space="preserve"> tűzvédelem eszközei bemutatása Előadó: </w:t>
      </w:r>
      <w:proofErr w:type="spellStart"/>
      <w:r w:rsidR="00F82FC4" w:rsidRPr="00F82FC4">
        <w:rPr>
          <w:rFonts w:ascii="Calibri" w:eastAsia="Times New Roman" w:hAnsi="Calibri" w:cs="Calibri"/>
          <w:color w:val="222222"/>
          <w:sz w:val="24"/>
          <w:szCs w:val="24"/>
          <w:lang w:eastAsia="hu-HU"/>
        </w:rPr>
        <w:t>Krupi</w:t>
      </w:r>
      <w:proofErr w:type="spellEnd"/>
      <w:r w:rsidR="00F82FC4" w:rsidRPr="00F82FC4">
        <w:rPr>
          <w:rFonts w:ascii="Calibri" w:eastAsia="Times New Roman" w:hAnsi="Calibri" w:cs="Calibri"/>
          <w:color w:val="222222"/>
          <w:sz w:val="24"/>
          <w:szCs w:val="24"/>
          <w:lang w:eastAsia="hu-HU"/>
        </w:rPr>
        <w:t xml:space="preserve"> István </w:t>
      </w:r>
      <w:proofErr w:type="spellStart"/>
      <w:r w:rsidR="00F82FC4" w:rsidRPr="00F82FC4">
        <w:rPr>
          <w:rFonts w:ascii="Calibri" w:eastAsia="Times New Roman" w:hAnsi="Calibri" w:cs="Calibri"/>
          <w:color w:val="222222"/>
          <w:sz w:val="24"/>
          <w:szCs w:val="24"/>
          <w:lang w:eastAsia="hu-HU"/>
        </w:rPr>
        <w:t>tü</w:t>
      </w:r>
      <w:proofErr w:type="spellEnd"/>
      <w:r w:rsidR="00F82FC4" w:rsidRPr="00F82FC4">
        <w:rPr>
          <w:rFonts w:ascii="Calibri" w:eastAsia="Times New Roman" w:hAnsi="Calibri" w:cs="Calibri"/>
          <w:color w:val="222222"/>
          <w:sz w:val="24"/>
          <w:szCs w:val="24"/>
          <w:lang w:eastAsia="hu-HU"/>
        </w:rPr>
        <w:t xml:space="preserve">. </w:t>
      </w:r>
      <w:proofErr w:type="spellStart"/>
      <w:r w:rsidR="00F82FC4" w:rsidRPr="00F82FC4">
        <w:rPr>
          <w:rFonts w:ascii="Calibri" w:eastAsia="Times New Roman" w:hAnsi="Calibri" w:cs="Calibri"/>
          <w:color w:val="222222"/>
          <w:sz w:val="24"/>
          <w:szCs w:val="24"/>
          <w:lang w:eastAsia="hu-HU"/>
        </w:rPr>
        <w:t>alez</w:t>
      </w:r>
      <w:proofErr w:type="spellEnd"/>
      <w:r w:rsidR="00F82FC4" w:rsidRPr="00F82FC4">
        <w:rPr>
          <w:rFonts w:ascii="Calibri" w:eastAsia="Times New Roman" w:hAnsi="Calibri" w:cs="Calibri"/>
          <w:color w:val="222222"/>
          <w:sz w:val="24"/>
          <w:szCs w:val="24"/>
          <w:lang w:eastAsia="hu-HU"/>
        </w:rPr>
        <w:t>.</w:t>
      </w:r>
    </w:p>
    <w:p w14:paraId="1D567564" w14:textId="3503C289" w:rsidR="00F82FC4" w:rsidRPr="00F82FC4" w:rsidRDefault="00797397" w:rsidP="00F82FC4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222222"/>
          <w:lang w:eastAsia="hu-HU"/>
        </w:rPr>
      </w:pPr>
      <w:proofErr w:type="gramStart"/>
      <w:r>
        <w:rPr>
          <w:rFonts w:ascii="Wingdings" w:eastAsia="Times New Roman" w:hAnsi="Wingdings" w:cs="Calibri"/>
          <w:color w:val="222222"/>
          <w:sz w:val="24"/>
          <w:szCs w:val="24"/>
          <w:lang w:eastAsia="hu-HU"/>
        </w:rPr>
        <w:t xml:space="preserve"> </w:t>
      </w:r>
      <w:r w:rsidR="00F82FC4" w:rsidRPr="00F82FC4">
        <w:rPr>
          <w:rFonts w:ascii="Times New Roman" w:eastAsia="Times New Roman" w:hAnsi="Times New Roman" w:cs="Times New Roman"/>
          <w:color w:val="222222"/>
          <w:sz w:val="14"/>
          <w:szCs w:val="14"/>
          <w:lang w:eastAsia="hu-HU"/>
        </w:rPr>
        <w:t>  </w:t>
      </w:r>
      <w:r w:rsidR="00F82FC4" w:rsidRPr="00F82FC4">
        <w:rPr>
          <w:rFonts w:ascii="Calibri" w:eastAsia="Times New Roman" w:hAnsi="Calibri" w:cs="Calibri"/>
          <w:color w:val="222222"/>
          <w:sz w:val="24"/>
          <w:szCs w:val="24"/>
          <w:lang w:eastAsia="hu-HU"/>
        </w:rPr>
        <w:t>A</w:t>
      </w:r>
      <w:proofErr w:type="gramEnd"/>
      <w:r w:rsidR="00F82FC4" w:rsidRPr="00F82FC4">
        <w:rPr>
          <w:rFonts w:ascii="Calibri" w:eastAsia="Times New Roman" w:hAnsi="Calibri" w:cs="Calibri"/>
          <w:color w:val="222222"/>
          <w:sz w:val="24"/>
          <w:szCs w:val="24"/>
          <w:lang w:eastAsia="hu-HU"/>
        </w:rPr>
        <w:t xml:space="preserve"> munkavédelmi hatósági ellenőrzés tapasztalatai</w:t>
      </w:r>
      <w:r w:rsidR="00F82FC4" w:rsidRPr="00F82FC4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 kiemelve a munkabalesetek</w:t>
      </w:r>
    </w:p>
    <w:p w14:paraId="18E23454" w14:textId="77777777" w:rsidR="00F82FC4" w:rsidRPr="00F82FC4" w:rsidRDefault="00F82FC4" w:rsidP="00F82FC4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222222"/>
          <w:lang w:eastAsia="hu-HU"/>
        </w:rPr>
      </w:pPr>
      <w:r w:rsidRPr="00F82FC4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kivizsgálásával kapcsolatos megállapításokat</w:t>
      </w:r>
      <w:r w:rsidRPr="00F82FC4">
        <w:rPr>
          <w:rFonts w:ascii="Calibri" w:eastAsia="Times New Roman" w:hAnsi="Calibri" w:cs="Calibri"/>
          <w:color w:val="222222"/>
          <w:sz w:val="24"/>
          <w:szCs w:val="24"/>
          <w:lang w:eastAsia="hu-HU"/>
        </w:rPr>
        <w:t>: Előadó: Felkérés alatt Korm. Hivatal</w:t>
      </w:r>
    </w:p>
    <w:p w14:paraId="38FE3A6E" w14:textId="77777777" w:rsidR="00F82FC4" w:rsidRPr="00F82FC4" w:rsidRDefault="00F82FC4" w:rsidP="00F82FC4">
      <w:pPr>
        <w:shd w:val="clear" w:color="auto" w:fill="FFFFFF"/>
        <w:spacing w:after="0" w:line="240" w:lineRule="auto"/>
        <w:ind w:left="1077"/>
        <w:jc w:val="both"/>
        <w:rPr>
          <w:rFonts w:ascii="Calibri" w:eastAsia="Times New Roman" w:hAnsi="Calibri" w:cs="Calibri"/>
          <w:color w:val="222222"/>
          <w:lang w:eastAsia="hu-HU"/>
        </w:rPr>
      </w:pPr>
      <w:r w:rsidRPr="00F82FC4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hu-HU"/>
        </w:rPr>
        <w:t> </w:t>
      </w:r>
    </w:p>
    <w:p w14:paraId="0C14657B" w14:textId="77777777" w:rsidR="00F82FC4" w:rsidRPr="00F82FC4" w:rsidRDefault="00F82FC4" w:rsidP="00F82FC4">
      <w:pPr>
        <w:shd w:val="clear" w:color="auto" w:fill="FFFFFF"/>
        <w:spacing w:after="0" w:line="240" w:lineRule="auto"/>
        <w:ind w:left="1077"/>
        <w:jc w:val="both"/>
        <w:rPr>
          <w:rFonts w:ascii="Calibri" w:eastAsia="Times New Roman" w:hAnsi="Calibri" w:cs="Calibri"/>
          <w:color w:val="222222"/>
          <w:u w:val="single"/>
          <w:lang w:eastAsia="hu-HU"/>
        </w:rPr>
      </w:pPr>
      <w:r w:rsidRPr="00F82FC4">
        <w:rPr>
          <w:rFonts w:ascii="Calibri" w:eastAsia="Times New Roman" w:hAnsi="Calibri" w:cs="Calibri"/>
          <w:b/>
          <w:bCs/>
          <w:color w:val="222222"/>
          <w:sz w:val="24"/>
          <w:szCs w:val="24"/>
          <w:u w:val="single"/>
          <w:lang w:eastAsia="hu-HU"/>
        </w:rPr>
        <w:t>November-December:</w:t>
      </w:r>
    </w:p>
    <w:p w14:paraId="0585D928" w14:textId="0AF52E18" w:rsidR="00F82FC4" w:rsidRPr="00F82FC4" w:rsidRDefault="00797397" w:rsidP="00F82FC4">
      <w:pPr>
        <w:shd w:val="clear" w:color="auto" w:fill="FFFFFF"/>
        <w:spacing w:line="233" w:lineRule="atLeast"/>
        <w:ind w:left="720"/>
        <w:jc w:val="both"/>
        <w:rPr>
          <w:rFonts w:ascii="Calibri" w:eastAsia="Times New Roman" w:hAnsi="Calibri" w:cs="Calibri"/>
          <w:color w:val="222222"/>
          <w:lang w:eastAsia="hu-HU"/>
        </w:rPr>
      </w:pPr>
      <w:proofErr w:type="gramStart"/>
      <w:r>
        <w:rPr>
          <w:rFonts w:ascii="Wingdings" w:eastAsia="Times New Roman" w:hAnsi="Wingdings" w:cs="Calibri"/>
          <w:color w:val="222222"/>
          <w:sz w:val="24"/>
          <w:szCs w:val="24"/>
          <w:lang w:eastAsia="hu-HU"/>
        </w:rPr>
        <w:t xml:space="preserve"> </w:t>
      </w:r>
      <w:r w:rsidR="00F82FC4" w:rsidRPr="00F82FC4">
        <w:rPr>
          <w:rFonts w:ascii="Times New Roman" w:eastAsia="Times New Roman" w:hAnsi="Times New Roman" w:cs="Times New Roman"/>
          <w:color w:val="222222"/>
          <w:sz w:val="14"/>
          <w:szCs w:val="14"/>
          <w:lang w:eastAsia="hu-HU"/>
        </w:rPr>
        <w:t>  </w:t>
      </w:r>
      <w:r w:rsidR="00F82FC4" w:rsidRPr="00F82FC4">
        <w:rPr>
          <w:rFonts w:ascii="Calibri" w:eastAsia="Times New Roman" w:hAnsi="Calibri" w:cs="Calibri"/>
          <w:color w:val="222222"/>
          <w:sz w:val="24"/>
          <w:szCs w:val="24"/>
          <w:lang w:eastAsia="hu-HU"/>
        </w:rPr>
        <w:t>Egyéni</w:t>
      </w:r>
      <w:proofErr w:type="gramEnd"/>
      <w:r w:rsidR="00F82FC4" w:rsidRPr="00F82FC4">
        <w:rPr>
          <w:rFonts w:ascii="Calibri" w:eastAsia="Times New Roman" w:hAnsi="Calibri" w:cs="Calibri"/>
          <w:color w:val="222222"/>
          <w:sz w:val="24"/>
          <w:szCs w:val="24"/>
          <w:lang w:eastAsia="hu-HU"/>
        </w:rPr>
        <w:t xml:space="preserve"> védőeszközök (aktív és passzív) a gyakorlatban: Előadó: felkérés alatt (Hajzer Menyhért)</w:t>
      </w:r>
    </w:p>
    <w:p w14:paraId="7AE89338" w14:textId="4BA4FF7D" w:rsidR="00F82FC4" w:rsidRPr="00F82FC4" w:rsidRDefault="00797397" w:rsidP="00F82FC4">
      <w:pPr>
        <w:shd w:val="clear" w:color="auto" w:fill="FFFFFF"/>
        <w:spacing w:line="233" w:lineRule="atLeast"/>
        <w:ind w:left="720"/>
        <w:jc w:val="both"/>
        <w:rPr>
          <w:rFonts w:ascii="Calibri" w:eastAsia="Times New Roman" w:hAnsi="Calibri" w:cs="Calibri"/>
          <w:color w:val="222222"/>
          <w:lang w:eastAsia="hu-HU"/>
        </w:rPr>
      </w:pPr>
      <w:proofErr w:type="gramStart"/>
      <w:r>
        <w:rPr>
          <w:rFonts w:ascii="Wingdings" w:eastAsia="Times New Roman" w:hAnsi="Wingdings" w:cs="Calibri"/>
          <w:color w:val="222222"/>
          <w:sz w:val="24"/>
          <w:szCs w:val="24"/>
          <w:lang w:eastAsia="hu-HU"/>
        </w:rPr>
        <w:t xml:space="preserve"> </w:t>
      </w:r>
      <w:r w:rsidR="00F82FC4" w:rsidRPr="00F82FC4">
        <w:rPr>
          <w:rFonts w:ascii="Times New Roman" w:eastAsia="Times New Roman" w:hAnsi="Times New Roman" w:cs="Times New Roman"/>
          <w:color w:val="222222"/>
          <w:sz w:val="14"/>
          <w:szCs w:val="14"/>
          <w:lang w:eastAsia="hu-HU"/>
        </w:rPr>
        <w:t>  </w:t>
      </w:r>
      <w:r w:rsidR="00F82FC4" w:rsidRPr="00F82FC4">
        <w:rPr>
          <w:rFonts w:ascii="Calibri" w:eastAsia="Times New Roman" w:hAnsi="Calibri" w:cs="Calibri"/>
          <w:color w:val="222222"/>
          <w:sz w:val="24"/>
          <w:szCs w:val="24"/>
          <w:lang w:eastAsia="hu-HU"/>
        </w:rPr>
        <w:t>A</w:t>
      </w:r>
      <w:proofErr w:type="gramEnd"/>
      <w:r w:rsidR="00F82FC4" w:rsidRPr="00F82FC4">
        <w:rPr>
          <w:rFonts w:ascii="Calibri" w:eastAsia="Times New Roman" w:hAnsi="Calibri" w:cs="Calibri"/>
          <w:color w:val="222222"/>
          <w:sz w:val="24"/>
          <w:szCs w:val="24"/>
          <w:lang w:eastAsia="hu-HU"/>
        </w:rPr>
        <w:t xml:space="preserve"> foglalkozás-egészségügyi orvosok feladatai. Előadó: Dr. </w:t>
      </w:r>
      <w:proofErr w:type="spellStart"/>
      <w:r w:rsidR="00F82FC4" w:rsidRPr="00F82FC4">
        <w:rPr>
          <w:rFonts w:ascii="Calibri" w:eastAsia="Times New Roman" w:hAnsi="Calibri" w:cs="Calibri"/>
          <w:color w:val="222222"/>
          <w:sz w:val="24"/>
          <w:szCs w:val="24"/>
          <w:lang w:eastAsia="hu-HU"/>
        </w:rPr>
        <w:t>Mágori</w:t>
      </w:r>
      <w:proofErr w:type="spellEnd"/>
      <w:r w:rsidR="00F82FC4" w:rsidRPr="00F82FC4">
        <w:rPr>
          <w:rFonts w:ascii="Calibri" w:eastAsia="Times New Roman" w:hAnsi="Calibri" w:cs="Calibri"/>
          <w:color w:val="222222"/>
          <w:sz w:val="24"/>
          <w:szCs w:val="24"/>
          <w:lang w:eastAsia="hu-HU"/>
        </w:rPr>
        <w:t xml:space="preserve"> András</w:t>
      </w:r>
    </w:p>
    <w:p w14:paraId="4764B451" w14:textId="678CA0C2" w:rsidR="00F82FC4" w:rsidRDefault="00797397" w:rsidP="00F82FC4">
      <w:pPr>
        <w:shd w:val="clear" w:color="auto" w:fill="FFFFFF"/>
        <w:spacing w:line="233" w:lineRule="atLeast"/>
        <w:ind w:left="720"/>
        <w:jc w:val="both"/>
        <w:rPr>
          <w:rFonts w:ascii="Calibri" w:eastAsia="Times New Roman" w:hAnsi="Calibri" w:cs="Calibri"/>
          <w:color w:val="222222"/>
          <w:sz w:val="24"/>
          <w:szCs w:val="24"/>
          <w:lang w:eastAsia="hu-HU"/>
        </w:rPr>
      </w:pPr>
      <w:proofErr w:type="gramStart"/>
      <w:r>
        <w:rPr>
          <w:rFonts w:ascii="Wingdings" w:eastAsia="Times New Roman" w:hAnsi="Wingdings" w:cs="Calibri"/>
          <w:color w:val="222222"/>
          <w:sz w:val="24"/>
          <w:szCs w:val="24"/>
          <w:lang w:eastAsia="hu-HU"/>
        </w:rPr>
        <w:t xml:space="preserve"> </w:t>
      </w:r>
      <w:r w:rsidR="00F82FC4" w:rsidRPr="00F82FC4">
        <w:rPr>
          <w:rFonts w:ascii="Times New Roman" w:eastAsia="Times New Roman" w:hAnsi="Times New Roman" w:cs="Times New Roman"/>
          <w:color w:val="222222"/>
          <w:sz w:val="14"/>
          <w:szCs w:val="14"/>
          <w:lang w:eastAsia="hu-HU"/>
        </w:rPr>
        <w:t>  </w:t>
      </w:r>
      <w:r w:rsidR="00F82FC4" w:rsidRPr="00F82FC4">
        <w:rPr>
          <w:rFonts w:ascii="Calibri" w:eastAsia="Times New Roman" w:hAnsi="Calibri" w:cs="Calibri"/>
          <w:color w:val="222222"/>
          <w:sz w:val="24"/>
          <w:szCs w:val="24"/>
          <w:lang w:eastAsia="hu-HU"/>
        </w:rPr>
        <w:t>Jogi</w:t>
      </w:r>
      <w:proofErr w:type="gramEnd"/>
      <w:r w:rsidR="00F82FC4" w:rsidRPr="00F82FC4">
        <w:rPr>
          <w:rFonts w:ascii="Calibri" w:eastAsia="Times New Roman" w:hAnsi="Calibri" w:cs="Calibri"/>
          <w:color w:val="222222"/>
          <w:sz w:val="24"/>
          <w:szCs w:val="24"/>
          <w:lang w:eastAsia="hu-HU"/>
        </w:rPr>
        <w:t xml:space="preserve"> változások a 2022-2023 év fordulóján (ADR?, MV, </w:t>
      </w:r>
      <w:proofErr w:type="spellStart"/>
      <w:r w:rsidR="00F82FC4" w:rsidRPr="00F82FC4">
        <w:rPr>
          <w:rFonts w:ascii="Calibri" w:eastAsia="Times New Roman" w:hAnsi="Calibri" w:cs="Calibri"/>
          <w:color w:val="222222"/>
          <w:sz w:val="24"/>
          <w:szCs w:val="24"/>
          <w:lang w:eastAsia="hu-HU"/>
        </w:rPr>
        <w:t>Tűzv</w:t>
      </w:r>
      <w:proofErr w:type="spellEnd"/>
      <w:r w:rsidR="00F82FC4" w:rsidRPr="00F82FC4">
        <w:rPr>
          <w:rFonts w:ascii="Calibri" w:eastAsia="Times New Roman" w:hAnsi="Calibri" w:cs="Calibri"/>
          <w:color w:val="222222"/>
          <w:sz w:val="24"/>
          <w:szCs w:val="24"/>
          <w:lang w:eastAsia="hu-HU"/>
        </w:rPr>
        <w:t xml:space="preserve">, </w:t>
      </w:r>
      <w:proofErr w:type="spellStart"/>
      <w:r w:rsidR="00F82FC4" w:rsidRPr="00F82FC4">
        <w:rPr>
          <w:rFonts w:ascii="Calibri" w:eastAsia="Times New Roman" w:hAnsi="Calibri" w:cs="Calibri"/>
          <w:color w:val="222222"/>
          <w:sz w:val="24"/>
          <w:szCs w:val="24"/>
          <w:lang w:eastAsia="hu-HU"/>
        </w:rPr>
        <w:t>Környv</w:t>
      </w:r>
      <w:proofErr w:type="spellEnd"/>
      <w:r w:rsidR="00F82FC4" w:rsidRPr="00F82FC4">
        <w:rPr>
          <w:rFonts w:ascii="Calibri" w:eastAsia="Times New Roman" w:hAnsi="Calibri" w:cs="Calibri"/>
          <w:color w:val="222222"/>
          <w:sz w:val="24"/>
          <w:szCs w:val="24"/>
          <w:lang w:eastAsia="hu-HU"/>
        </w:rPr>
        <w:t>.)</w:t>
      </w:r>
    </w:p>
    <w:p w14:paraId="19002233" w14:textId="352CAB56" w:rsidR="000E414F" w:rsidRDefault="000E414F" w:rsidP="00F82FC4">
      <w:pPr>
        <w:shd w:val="clear" w:color="auto" w:fill="FFFFFF"/>
        <w:spacing w:line="233" w:lineRule="atLeast"/>
        <w:ind w:left="720"/>
        <w:jc w:val="both"/>
        <w:rPr>
          <w:rFonts w:ascii="Calibri" w:eastAsia="Times New Roman" w:hAnsi="Calibri" w:cs="Calibri"/>
          <w:color w:val="222222"/>
          <w:sz w:val="24"/>
          <w:szCs w:val="24"/>
          <w:lang w:eastAsia="hu-HU"/>
        </w:rPr>
      </w:pPr>
    </w:p>
    <w:p w14:paraId="0DB5CD8C" w14:textId="483CD0A5" w:rsidR="000E414F" w:rsidRPr="000E414F" w:rsidRDefault="000E414F" w:rsidP="00F82FC4">
      <w:pPr>
        <w:shd w:val="clear" w:color="auto" w:fill="FFFFFF"/>
        <w:spacing w:line="233" w:lineRule="atLeast"/>
        <w:ind w:left="720"/>
        <w:jc w:val="both"/>
        <w:rPr>
          <w:rFonts w:ascii="Calibri" w:eastAsia="Times New Roman" w:hAnsi="Calibri" w:cs="Calibri"/>
          <w:color w:val="222222"/>
          <w:sz w:val="20"/>
          <w:szCs w:val="20"/>
          <w:lang w:eastAsia="hu-HU"/>
        </w:rPr>
      </w:pPr>
      <w:r w:rsidRPr="000E414F">
        <w:rPr>
          <w:rFonts w:ascii="Calibri" w:eastAsia="Times New Roman" w:hAnsi="Calibri" w:cs="Calibri"/>
          <w:color w:val="222222"/>
          <w:sz w:val="20"/>
          <w:szCs w:val="20"/>
          <w:lang w:eastAsia="hu-HU"/>
        </w:rPr>
        <w:t>MFTK Elnökség</w:t>
      </w:r>
    </w:p>
    <w:p w14:paraId="358D621B" w14:textId="0BF97D8E" w:rsidR="000E414F" w:rsidRDefault="000E414F" w:rsidP="00F82FC4">
      <w:pPr>
        <w:shd w:val="clear" w:color="auto" w:fill="FFFFFF"/>
        <w:spacing w:line="233" w:lineRule="atLeast"/>
        <w:ind w:left="720"/>
        <w:jc w:val="both"/>
        <w:rPr>
          <w:rFonts w:ascii="Calibri" w:eastAsia="Times New Roman" w:hAnsi="Calibri" w:cs="Calibri"/>
          <w:color w:val="222222"/>
          <w:sz w:val="24"/>
          <w:szCs w:val="24"/>
          <w:lang w:eastAsia="hu-HU"/>
        </w:rPr>
      </w:pPr>
    </w:p>
    <w:p w14:paraId="7D525898" w14:textId="77777777" w:rsidR="000E414F" w:rsidRPr="00F82FC4" w:rsidRDefault="000E414F" w:rsidP="00F82FC4">
      <w:pPr>
        <w:shd w:val="clear" w:color="auto" w:fill="FFFFFF"/>
        <w:spacing w:line="233" w:lineRule="atLeast"/>
        <w:ind w:left="720"/>
        <w:jc w:val="both"/>
        <w:rPr>
          <w:rFonts w:ascii="Calibri" w:eastAsia="Times New Roman" w:hAnsi="Calibri" w:cs="Calibri"/>
          <w:color w:val="222222"/>
          <w:lang w:eastAsia="hu-HU"/>
        </w:rPr>
      </w:pPr>
    </w:p>
    <w:p w14:paraId="7D6673B2" w14:textId="77777777" w:rsidR="00F82FC4" w:rsidRPr="00F82FC4" w:rsidRDefault="00F82FC4" w:rsidP="00F82FC4">
      <w:pPr>
        <w:shd w:val="clear" w:color="auto" w:fill="FFFFFF"/>
        <w:spacing w:after="0" w:line="240" w:lineRule="auto"/>
        <w:ind w:left="1077"/>
        <w:jc w:val="both"/>
        <w:rPr>
          <w:rFonts w:ascii="Calibri" w:eastAsia="Times New Roman" w:hAnsi="Calibri" w:cs="Calibri"/>
          <w:color w:val="222222"/>
          <w:lang w:eastAsia="hu-HU"/>
        </w:rPr>
      </w:pPr>
      <w:r w:rsidRPr="00F82FC4">
        <w:rPr>
          <w:rFonts w:ascii="Calibri" w:eastAsia="Times New Roman" w:hAnsi="Calibri" w:cs="Calibri"/>
          <w:color w:val="222222"/>
          <w:lang w:eastAsia="hu-HU"/>
        </w:rPr>
        <w:t> </w:t>
      </w:r>
    </w:p>
    <w:p w14:paraId="4DA0145E" w14:textId="77777777" w:rsidR="00F82FC4" w:rsidRDefault="00F82FC4"/>
    <w:sectPr w:rsidR="00F82FC4" w:rsidSect="00797397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2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FC4"/>
    <w:rsid w:val="000E414F"/>
    <w:rsid w:val="003C6D63"/>
    <w:rsid w:val="00797397"/>
    <w:rsid w:val="00F82FC4"/>
    <w:rsid w:val="00FD3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F14EE"/>
  <w15:chartTrackingRefBased/>
  <w15:docId w15:val="{E0BE2A03-50C4-401B-9556-01D1CB537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08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Zoltán Kárpáti</dc:creator>
  <cp:keywords/>
  <dc:description/>
  <cp:lastModifiedBy>Zoltán Kárpáti</cp:lastModifiedBy>
  <cp:revision>2</cp:revision>
  <dcterms:created xsi:type="dcterms:W3CDTF">2022-02-06T11:44:00Z</dcterms:created>
  <dcterms:modified xsi:type="dcterms:W3CDTF">2022-02-06T11:44:00Z</dcterms:modified>
</cp:coreProperties>
</file>